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52EB" w:rsidRPr="0082317F" w:rsidP="00CF52E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05-0863</w:t>
      </w:r>
      <w:r w:rsidRPr="00823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/2604/2024</w:t>
      </w:r>
    </w:p>
    <w:p w:rsidR="00CF52EB" w:rsidRPr="0082317F" w:rsidP="00CF52E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F52EB" w:rsidRPr="0082317F" w:rsidP="00CF52E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F52EB" w:rsidRPr="0082317F" w:rsidP="00CF52E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F52EB" w:rsidRPr="0082317F" w:rsidP="00CF52E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14 июня 2024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F52EB" w:rsidRPr="0082317F" w:rsidP="00CF52E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CF52EB" w:rsidRPr="0082317F" w:rsidP="00CF52E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F52EB" w:rsidRPr="0082317F" w:rsidP="00CF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4 </w:t>
      </w:r>
      <w:r w:rsidRPr="0082317F"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 w:rsidRPr="0082317F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Наталья Валерьевна Разумная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F52EB" w:rsidRPr="0082317F" w:rsidP="00CF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F52EB" w:rsidRPr="0082317F" w:rsidP="00CF5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F52EB" w:rsidRPr="0082317F" w:rsidP="00CF52E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82317F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823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CF52EB" w:rsidRPr="0082317F" w:rsidP="00CF52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F52EB" w:rsidRPr="0082317F" w:rsidP="00CF52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10.04.2024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00 часов 01 минуту по адресу: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Сургут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, Ханты-Мансийский Автономный округ - Югра АО</w:t>
      </w:r>
      <w:r w:rsidRPr="00823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8231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10.04.2024 административный штраф в размере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18810586240125005089 от 25.01.2024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09.02.2024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52EB" w:rsidRPr="0082317F" w:rsidP="00CF52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.05.2024 без доставления привлекаемого.</w:t>
      </w:r>
    </w:p>
    <w:p w:rsidR="00CF52EB" w:rsidRPr="0082317F" w:rsidP="00CF5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Извещен путем направления судебной повестки по адресу места жительства, представленному административным органом в материалах дела, произведен возврат отправления по истечении срока хранения 08.06.2024, о причинах неявки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 не уведомил и ходатайств им не было заявлено.</w:t>
      </w:r>
    </w:p>
    <w:p w:rsidR="00CF52EB" w:rsidRPr="0082317F" w:rsidP="00CF5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11.06.2024 было вынесено определение об отложении рассмотрения дела об административном правонарушении и принудительном приводе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дела.</w:t>
      </w:r>
    </w:p>
    <w:p w:rsidR="00CF52EB" w:rsidRPr="0082317F" w:rsidP="00CF52E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определения о принудительном приводе было возложено на отделение судебных приставов по г. Сургуту Управления Федеральной службы судебных приставов по ХМАО-Югре. Однако определение не было исполнено, представлен рапорты о невозможности исполнения в связи с тем, что на момент прибытия по адресу, указанному в протоколе: 14.06.2024 дверь квартиры никто не</w:t>
      </w:r>
      <w:r w:rsidR="00DE4F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открыл, соседка из квартиры №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пояснила, что в квартире №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действительно проживает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последний раз видела его около двух недель назад. Далее был установлен контактный номер телефона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в ходе телефонного звонка пояснил, что в настоящее время находится в командировке в п.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г. Сургут вернется в конце июня 2024 года, а потому осуществить принудительный привод не представилось возможным.</w:t>
      </w:r>
    </w:p>
    <w:p w:rsidR="00CF52EB" w:rsidRPr="0082317F" w:rsidP="00CF52E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2317F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CF52EB" w:rsidRPr="0082317F" w:rsidP="00CF52E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2317F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82317F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82317F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F52EB" w:rsidRPr="0082317F" w:rsidP="00CF52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8231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8231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F52EB" w:rsidRPr="0082317F" w:rsidP="00CF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F52EB" w:rsidRPr="0082317F" w:rsidP="00CF52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82317F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CF52EB" w:rsidRPr="0082317F" w:rsidP="00CF52E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2317F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лица.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F52EB" w:rsidRPr="0082317F" w:rsidP="00CF52E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F52EB" w:rsidRPr="0082317F" w:rsidP="00CF5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F52EB" w:rsidRPr="0082317F" w:rsidP="00CF5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административном правонарушении №18810886240920037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447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.05.2024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F52EB" w:rsidRPr="0082317F" w:rsidP="00CF5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18810586240125005089 от 25.01.2024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09.02.2024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F52EB" w:rsidRPr="0082317F" w:rsidP="00CF5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карточкой операции с ВУ, 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извещением, отчетом об отслеживании почтового отправления, справкой ИАЗ ЦАФАП в ОДД ГИБДД УМВД России по ХМАО-Югре,</w:t>
      </w:r>
    </w:p>
    <w:p w:rsidR="00CF52EB" w:rsidRPr="0082317F" w:rsidP="00CF52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8231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F52EB" w:rsidRPr="0082317F" w:rsidP="00CF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18810586240125005089 от 25.01.2024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82317F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62843891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438909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29.01.2024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F52EB" w:rsidRPr="0082317F" w:rsidP="00CF52E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F52EB" w:rsidRPr="0082317F" w:rsidP="00CF52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имеется состав административного правонарушения, предусмотренного частью 1 статьи 20.25 КоАП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РФ – н</w:t>
      </w:r>
      <w:r w:rsidRPr="0082317F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82317F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82317F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и единственно возможным к назначению в данном случае при рассмотрении дела в отсутствие привлекаемого лица.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F52EB" w:rsidRPr="0082317F" w:rsidP="00CF52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F52EB" w:rsidRPr="0082317F" w:rsidP="00CF52E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Достона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Хасантаевича</w:t>
      </w:r>
      <w:r w:rsidRPr="00823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Достону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Хасантаевичу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</w:t>
      </w:r>
      <w:r w:rsidRPr="00CF52EB">
        <w:rPr>
          <w:rFonts w:ascii="Times New Roman" w:eastAsia="Times New Roman" w:hAnsi="Times New Roman" w:cs="Times New Roman"/>
          <w:sz w:val="26"/>
          <w:szCs w:val="26"/>
          <w:lang w:eastAsia="ru-RU"/>
        </w:rPr>
        <w:t>0412365400595008632420176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209-210 либо по электронной почте </w:t>
      </w:r>
      <w:hyperlink r:id="rId6" w:history="1">
        <w:r w:rsidRPr="008231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82317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05-0863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/2604/2024»;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F52EB" w:rsidRPr="0082317F" w:rsidP="00CF52E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82317F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18810586240125005089 от 25.01.2024</w:t>
      </w:r>
      <w:r w:rsidRPr="0082317F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09.02.2024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Ирисметовым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Достоном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82317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Хасантаевичем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CF52EB" w:rsidRPr="0082317F" w:rsidP="00CF52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Сургутского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города окружного значения Сургута.</w:t>
      </w:r>
    </w:p>
    <w:p w:rsidR="00CF52EB" w:rsidRPr="0082317F" w:rsidP="00CF52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2EB" w:rsidRPr="0082317F" w:rsidP="00CF52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231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F52EB" w:rsidRPr="0082317F" w:rsidP="00CF52E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2EB" w:rsidRPr="0082317F" w:rsidP="00CF52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2EB" w:rsidRPr="0082317F" w:rsidP="00CF52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52EB" w:rsidP="00CF52EB"/>
    <w:p w:rsidR="00CF52EB" w:rsidP="00CF52EB"/>
    <w:p w:rsidR="00A25E35"/>
    <w:sectPr w:rsidSect="00E1433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EB"/>
    <w:rsid w:val="001C2070"/>
    <w:rsid w:val="0082317F"/>
    <w:rsid w:val="00A25E35"/>
    <w:rsid w:val="00CF52EB"/>
    <w:rsid w:val="00DE4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C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C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